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38CFBA79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B60DE0">
        <w:rPr>
          <w:rFonts w:ascii="Arial" w:hAnsi="Arial" w:cs="Arial"/>
          <w:b/>
          <w:iCs/>
          <w:sz w:val="22"/>
          <w:szCs w:val="22"/>
        </w:rPr>
        <w:t>3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585878F4" w:rsidR="003D4539" w:rsidRPr="003D453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ED6766">
        <w:rPr>
          <w:rFonts w:ascii="Arial" w:eastAsia="Arial" w:hAnsi="Arial" w:cs="Arial"/>
          <w:color w:val="auto"/>
          <w:sz w:val="22"/>
          <w:szCs w:val="22"/>
          <w:lang w:eastAsia="ar-SA"/>
        </w:rPr>
        <w:t>PZ.294.16598.2025</w:t>
      </w:r>
    </w:p>
    <w:p w14:paraId="760BDC16" w14:textId="51DED76F" w:rsidR="00FB0E2E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="00ED6766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1010/IMCZ/04108/03670/25/P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4ED54ED" w14:textId="27448083" w:rsidR="00FB0E2E" w:rsidRDefault="00ED6766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Maszyn Torowych ul. Spławy 2a, 31-987 Kraków</w:t>
      </w:r>
      <w:r w:rsidR="00FB0E2E">
        <w:rPr>
          <w:rFonts w:ascii="Arial" w:hAnsi="Arial" w:cs="Arial"/>
          <w:b/>
          <w:sz w:val="22"/>
          <w:szCs w:val="22"/>
        </w:rPr>
        <w:t xml:space="preserve"> </w:t>
      </w:r>
    </w:p>
    <w:p w14:paraId="4FE01064" w14:textId="2794516E" w:rsidR="00686BE4" w:rsidRPr="00686BE4" w:rsidRDefault="00686BE4" w:rsidP="00686BE4">
      <w:pPr>
        <w:spacing w:after="960"/>
        <w:rPr>
          <w:rFonts w:ascii="Arial" w:hAnsi="Arial" w:cs="Arial"/>
          <w:b/>
          <w:sz w:val="22"/>
          <w:szCs w:val="22"/>
        </w:rPr>
      </w:pP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05CD4118" w:rsidR="00CF5DA6" w:rsidRPr="00B60DE0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B60DE0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B60DE0">
        <w:rPr>
          <w:rFonts w:ascii="Arial" w:hAnsi="Arial" w:cs="Arial"/>
          <w:b/>
          <w:bCs/>
          <w:sz w:val="22"/>
          <w:szCs w:val="22"/>
        </w:rPr>
        <w:t>„</w:t>
      </w:r>
      <w:r w:rsidR="00B60DE0" w:rsidRPr="00B60DE0">
        <w:rPr>
          <w:rFonts w:ascii="Arial" w:hAnsi="Arial" w:cs="Arial"/>
          <w:b/>
          <w:bCs/>
          <w:sz w:val="22"/>
          <w:szCs w:val="22"/>
        </w:rPr>
        <w:t>Posiłki profilaktyczne dla pracowników Sekcji Zmechanizowanej Wymiany Podtorza kolejowego w Krakowie w terminie 19.08.2025r. – 01.12.2025r, w łącznej ilości 672 szt. w formie cateringu z dowozem w miejscowości Ścinawa (do listopada 8 dni po maksymalnie 8 posiłków, od listopada 16 dni po maksymalnie 38 posiłków)”</w:t>
      </w:r>
      <w:r w:rsidRPr="00B60DE0">
        <w:rPr>
          <w:rFonts w:ascii="Arial" w:hAnsi="Arial" w:cs="Arial"/>
          <w:b/>
          <w:bCs/>
          <w:sz w:val="22"/>
          <w:szCs w:val="22"/>
        </w:rPr>
        <w:t xml:space="preserve">, </w:t>
      </w:r>
      <w:r w:rsidRPr="00B60DE0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 w:rsidRPr="00B60DE0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B60DE0">
        <w:rPr>
          <w:rFonts w:ascii="Arial" w:hAnsi="Arial" w:cs="Arial"/>
          <w:sz w:val="22"/>
          <w:szCs w:val="22"/>
        </w:rPr>
        <w:t>w imieniu:</w:t>
      </w:r>
      <w:r w:rsidRPr="00B60DE0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69571343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</w:t>
      </w:r>
      <w:r w:rsidR="00ED6766">
        <w:rPr>
          <w:rFonts w:ascii="Arial" w:hAnsi="Arial" w:cs="Arial"/>
          <w:sz w:val="22"/>
          <w:szCs w:val="22"/>
        </w:rPr>
        <w:t>.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78B42C35" w14:textId="788DE10D" w:rsidR="00A02D8B" w:rsidRPr="00ED6766" w:rsidRDefault="00B35B55" w:rsidP="00ED676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ED6766">
        <w:rPr>
          <w:rFonts w:ascii="Arial" w:hAnsi="Arial" w:cs="Arial"/>
          <w:sz w:val="22"/>
          <w:szCs w:val="22"/>
        </w:rPr>
        <w:t>Ogólne Warunki Umowy</w:t>
      </w:r>
      <w:r w:rsidRPr="00ED6766">
        <w:rPr>
          <w:rFonts w:ascii="Arial" w:hAnsi="Arial" w:cs="Arial"/>
          <w:sz w:val="22"/>
          <w:szCs w:val="22"/>
        </w:rPr>
        <w:t>, stanowiący Załącznik</w:t>
      </w:r>
      <w:r>
        <w:rPr>
          <w:rFonts w:ascii="Arial" w:hAnsi="Arial" w:cs="Arial"/>
          <w:sz w:val="22"/>
          <w:szCs w:val="22"/>
        </w:rPr>
        <w:t xml:space="preserve"> nr </w:t>
      </w:r>
      <w:r w:rsidR="00ED6766">
        <w:rPr>
          <w:rFonts w:ascii="Arial" w:hAnsi="Arial" w:cs="Arial"/>
          <w:sz w:val="22"/>
          <w:szCs w:val="22"/>
        </w:rPr>
        <w:t>5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6CD36B6E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ED6766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42C20C" w14:textId="77777777" w:rsidR="004D67A2" w:rsidRDefault="004D67A2" w:rsidP="00DA091E">
      <w:r>
        <w:separator/>
      </w:r>
    </w:p>
  </w:endnote>
  <w:endnote w:type="continuationSeparator" w:id="0">
    <w:p w14:paraId="749842BE" w14:textId="77777777" w:rsidR="004D67A2" w:rsidRDefault="004D67A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30DE0D" w14:textId="77777777" w:rsidR="004D67A2" w:rsidRDefault="004D67A2" w:rsidP="00DA091E">
      <w:r>
        <w:separator/>
      </w:r>
    </w:p>
  </w:footnote>
  <w:footnote w:type="continuationSeparator" w:id="0">
    <w:p w14:paraId="0621BE96" w14:textId="77777777" w:rsidR="004D67A2" w:rsidRDefault="004D67A2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D67A2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52EE6"/>
    <w:rsid w:val="009559B1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60DE0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22B2C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D6766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515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Pocica-Pęcak Magdalena</cp:lastModifiedBy>
  <cp:revision>10</cp:revision>
  <cp:lastPrinted>2020-12-31T10:36:00Z</cp:lastPrinted>
  <dcterms:created xsi:type="dcterms:W3CDTF">2024-11-04T12:34:00Z</dcterms:created>
  <dcterms:modified xsi:type="dcterms:W3CDTF">2025-08-08T07:43:00Z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